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AF" w:rsidRDefault="00437D9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Návštěva Františkových Lázní se nerovná </w:t>
      </w:r>
      <w:r w:rsidR="008E5AEE">
        <w:rPr>
          <w:rFonts w:ascii="Calibri" w:eastAsia="Calibri" w:hAnsi="Calibri" w:cs="Calibri"/>
          <w:b/>
        </w:rPr>
        <w:t xml:space="preserve">zvýšenému </w:t>
      </w:r>
      <w:r>
        <w:rPr>
          <w:rFonts w:ascii="Calibri" w:eastAsia="Calibri" w:hAnsi="Calibri" w:cs="Calibri"/>
          <w:b/>
        </w:rPr>
        <w:t xml:space="preserve">ohrožení nemocí Covid-19. </w:t>
      </w:r>
    </w:p>
    <w:p w:rsidR="00C231AF" w:rsidRDefault="00437D9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Starosta Kuchař vyvrací mediální paniku. </w:t>
      </w:r>
    </w:p>
    <w:p w:rsidR="00C231AF" w:rsidRDefault="00C231AF">
      <w:pPr>
        <w:rPr>
          <w:rFonts w:ascii="Calibri" w:eastAsia="Calibri" w:hAnsi="Calibri" w:cs="Calibri"/>
        </w:rPr>
      </w:pPr>
    </w:p>
    <w:p w:rsidR="00C231AF" w:rsidRDefault="00437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Známé láze</w:t>
      </w:r>
      <w:r>
        <w:rPr>
          <w:rFonts w:ascii="Calibri" w:eastAsia="Calibri" w:hAnsi="Calibri" w:cs="Calibri"/>
        </w:rPr>
        <w:t xml:space="preserve">ňské středisko se ocitlo pod zvýšenou mediální pozorností poté, co bylo město označeno za velké ohnisko nákazy </w:t>
      </w:r>
      <w:proofErr w:type="spellStart"/>
      <w:r>
        <w:rPr>
          <w:rFonts w:ascii="Calibri" w:eastAsia="Calibri" w:hAnsi="Calibri" w:cs="Calibri"/>
        </w:rPr>
        <w:t>koronavirem</w:t>
      </w:r>
      <w:proofErr w:type="spellEnd"/>
      <w:r>
        <w:rPr>
          <w:rFonts w:ascii="Calibri" w:eastAsia="Calibri" w:hAnsi="Calibri" w:cs="Calibri"/>
        </w:rPr>
        <w:t xml:space="preserve">. Podle starosty města </w:t>
      </w:r>
      <w:r w:rsidR="008E5AEE">
        <w:rPr>
          <w:rFonts w:ascii="Calibri" w:eastAsia="Calibri" w:hAnsi="Calibri" w:cs="Calibri"/>
        </w:rPr>
        <w:t xml:space="preserve">Františkovy Lázně </w:t>
      </w:r>
      <w:r>
        <w:rPr>
          <w:rFonts w:ascii="Calibri" w:eastAsia="Calibri" w:hAnsi="Calibri" w:cs="Calibri"/>
        </w:rPr>
        <w:t>Jana Kuchaře jde ale především o senzaci, která vychází z </w:t>
      </w:r>
      <w:r w:rsidR="00994896">
        <w:rPr>
          <w:rFonts w:ascii="Calibri" w:eastAsia="Calibri" w:hAnsi="Calibri" w:cs="Calibri"/>
        </w:rPr>
        <w:t>nepřesné interpretace čísel.</w:t>
      </w:r>
      <w:r>
        <w:rPr>
          <w:rFonts w:ascii="Calibri" w:eastAsia="Calibri" w:hAnsi="Calibri" w:cs="Calibri"/>
        </w:rPr>
        <w:t xml:space="preserve"> </w:t>
      </w:r>
    </w:p>
    <w:p w:rsidR="00C231AF" w:rsidRDefault="00437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„Nastavili js</w:t>
      </w:r>
      <w:r>
        <w:rPr>
          <w:rFonts w:ascii="Calibri" w:eastAsia="Calibri" w:hAnsi="Calibri" w:cs="Calibri"/>
        </w:rPr>
        <w:t>me veškerá hygienická opatření po komunikaci s Krajskou hygienickou stanicí</w:t>
      </w:r>
      <w:r w:rsidR="00994896">
        <w:rPr>
          <w:rFonts w:ascii="Calibri" w:eastAsia="Calibri" w:hAnsi="Calibri" w:cs="Calibri"/>
        </w:rPr>
        <w:t xml:space="preserve"> Karlovarského kraje</w:t>
      </w:r>
      <w:r>
        <w:rPr>
          <w:rFonts w:ascii="Calibri" w:eastAsia="Calibri" w:hAnsi="Calibri" w:cs="Calibri"/>
        </w:rPr>
        <w:t>, která jsou hodnocena jako dostatečná. Mrzí mě, že nikdo nenapíše, že se jedná o počty trasování již za víc jak měsíc. Pokud by se tímto způsobem hygienické stanice zabývaly kterým</w:t>
      </w:r>
      <w:r>
        <w:rPr>
          <w:rFonts w:ascii="Calibri" w:eastAsia="Calibri" w:hAnsi="Calibri" w:cs="Calibri"/>
        </w:rPr>
        <w:t xml:space="preserve">koliv turistickým </w:t>
      </w:r>
      <w:r w:rsidR="00994896">
        <w:rPr>
          <w:rFonts w:ascii="Calibri" w:eastAsia="Calibri" w:hAnsi="Calibri" w:cs="Calibri"/>
        </w:rPr>
        <w:t>místem</w:t>
      </w:r>
      <w:r w:rsidR="0099489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v České republice, byly by čísla podobná a možná ještě </w:t>
      </w:r>
      <w:r w:rsidR="008E5AEE">
        <w:rPr>
          <w:rFonts w:ascii="Calibri" w:eastAsia="Calibri" w:hAnsi="Calibri" w:cs="Calibri"/>
        </w:rPr>
        <w:t xml:space="preserve">více </w:t>
      </w:r>
      <w:r>
        <w:rPr>
          <w:rFonts w:ascii="Calibri" w:eastAsia="Calibri" w:hAnsi="Calibri" w:cs="Calibri"/>
        </w:rPr>
        <w:t xml:space="preserve">alarmující,“ říká Kuchař. </w:t>
      </w:r>
    </w:p>
    <w:p w:rsidR="00C231AF" w:rsidRDefault="00437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Vysoké číslo ve skutečnosti uvádí počet pozitivně testovaných, kteří mají „souvislost s městem.“ To znamená</w:t>
      </w:r>
      <w:r w:rsidR="008E5AEE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že jím třeba jen projeli, zastavili se na</w:t>
      </w:r>
      <w:r>
        <w:rPr>
          <w:rFonts w:ascii="Calibri" w:eastAsia="Calibri" w:hAnsi="Calibri" w:cs="Calibri"/>
        </w:rPr>
        <w:t xml:space="preserve"> kávu, nebo zde pár dnů strávili. Trasování je prováděno zpětně, tedy v současné době jsou uváděná čísla souhrnem za cca 5 týdnů. Ze statistik vyplývá, že průměrná délka pobytu ve Františkových Lázních je 6,5 dne, tedy cca jeden týden. </w:t>
      </w:r>
      <w:r w:rsidR="008E5AEE">
        <w:rPr>
          <w:rFonts w:ascii="Calibri" w:eastAsia="Calibri" w:hAnsi="Calibri" w:cs="Calibri"/>
        </w:rPr>
        <w:t xml:space="preserve">Kapacita hromadných ubytovacích zařízení je </w:t>
      </w:r>
      <w:r w:rsidR="00994896">
        <w:rPr>
          <w:rFonts w:ascii="Calibri" w:eastAsia="Calibri" w:hAnsi="Calibri" w:cs="Calibri"/>
        </w:rPr>
        <w:t xml:space="preserve">4 665 lůžek. </w:t>
      </w:r>
    </w:p>
    <w:p w:rsidR="00C231AF" w:rsidRDefault="00437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Znamená to tedy, že</w:t>
      </w:r>
      <w:r>
        <w:rPr>
          <w:rFonts w:ascii="Calibri" w:eastAsia="Calibri" w:hAnsi="Calibri" w:cs="Calibri"/>
        </w:rPr>
        <w:t xml:space="preserve"> ve Františkových Lázních bylo ubytováno za tuto dobu cca 2</w:t>
      </w:r>
      <w:r w:rsidR="00994896">
        <w:rPr>
          <w:rFonts w:ascii="Calibri" w:eastAsia="Calibri" w:hAnsi="Calibri" w:cs="Calibri"/>
        </w:rPr>
        <w:t>3</w:t>
      </w:r>
      <w:r w:rsidR="008E5AE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000 klientů. K tomu je třeba přičíst v průměru 500 denních návštěvníků, což činí za dobu 5 týdnů dalších 17</w:t>
      </w:r>
      <w:r w:rsidR="008E5AE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500 lidí. Sečteno a podtrženo, za posledních 5 týdnu, </w:t>
      </w:r>
      <w:r w:rsidR="00994896">
        <w:rPr>
          <w:rFonts w:ascii="Calibri" w:eastAsia="Calibri" w:hAnsi="Calibri" w:cs="Calibri"/>
        </w:rPr>
        <w:t>za které</w:t>
      </w:r>
      <w:r w:rsidR="0099489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je město trasováno, prošlo </w:t>
      </w:r>
      <w:r>
        <w:rPr>
          <w:rFonts w:ascii="Calibri" w:eastAsia="Calibri" w:hAnsi="Calibri" w:cs="Calibri"/>
        </w:rPr>
        <w:t xml:space="preserve">Františkovými Lázněmi více jak 40.000 lidí. To je slušné číslo na 5,5 tisícové město. Dle statistiky trasování je pozitivně testováno 200 lidí, </w:t>
      </w:r>
      <w:r w:rsidR="00994896">
        <w:rPr>
          <w:rFonts w:ascii="Calibri" w:eastAsia="Calibri" w:hAnsi="Calibri" w:cs="Calibri"/>
        </w:rPr>
        <w:t>kteří</w:t>
      </w:r>
      <w:r w:rsidR="0099489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mají SOUVISLOST s Františkovými Lázněmi. To je 0,5%. Nikdo se ale také v médiích nezmínil, že mnoho lidí s</w:t>
      </w:r>
      <w:r>
        <w:rPr>
          <w:rFonts w:ascii="Calibri" w:eastAsia="Calibri" w:hAnsi="Calibri" w:cs="Calibri"/>
        </w:rPr>
        <w:t xml:space="preserve"> příznaky přijelo, nebo byly odhaleny v prvních dnech pobytu, tedy </w:t>
      </w:r>
      <w:proofErr w:type="spellStart"/>
      <w:r>
        <w:rPr>
          <w:rFonts w:ascii="Calibri" w:eastAsia="Calibri" w:hAnsi="Calibri" w:cs="Calibri"/>
        </w:rPr>
        <w:t>Covid</w:t>
      </w:r>
      <w:proofErr w:type="spellEnd"/>
      <w:r>
        <w:rPr>
          <w:rFonts w:ascii="Calibri" w:eastAsia="Calibri" w:hAnsi="Calibri" w:cs="Calibri"/>
        </w:rPr>
        <w:t xml:space="preserve"> si do města již přivezli.</w:t>
      </w:r>
    </w:p>
    <w:p w:rsidR="00C231AF" w:rsidRDefault="00437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„Mrzí mě, že se tu vytváří umělá panika a stigmatizuje se naše město,“ říká Kuchař. „Prostě jsme měli smůlu, že se trasovalo zrovna u nás a tenhle hon na čar</w:t>
      </w:r>
      <w:r>
        <w:rPr>
          <w:rFonts w:ascii="Calibri" w:eastAsia="Calibri" w:hAnsi="Calibri" w:cs="Calibri"/>
        </w:rPr>
        <w:t xml:space="preserve">odějnice odmítám.  Které z měst v ČR bylo stejným způsobem trasováno, jako jsme byli my? Kolik ze současných 10.000 nakažených bylo například na Lipně, </w:t>
      </w:r>
      <w:r>
        <w:rPr>
          <w:rFonts w:ascii="Calibri" w:eastAsia="Calibri" w:hAnsi="Calibri" w:cs="Calibri"/>
        </w:rPr>
        <w:t>v Českém Krumlově</w:t>
      </w:r>
      <w:r w:rsidR="008E5AEE">
        <w:rPr>
          <w:rFonts w:ascii="Calibri" w:eastAsia="Calibri" w:hAnsi="Calibri" w:cs="Calibri"/>
        </w:rPr>
        <w:t xml:space="preserve"> či jiných destinacích cestovního ruchu, které v letošním létě byly také tak navštěvovány jako naše město</w:t>
      </w:r>
      <w:r>
        <w:rPr>
          <w:rFonts w:ascii="Calibri" w:eastAsia="Calibri" w:hAnsi="Calibri" w:cs="Calibri"/>
        </w:rPr>
        <w:t xml:space="preserve">? To se bohužel </w:t>
      </w:r>
      <w:r w:rsidR="00944B36">
        <w:rPr>
          <w:rFonts w:ascii="Calibri" w:eastAsia="Calibri" w:hAnsi="Calibri" w:cs="Calibri"/>
        </w:rPr>
        <w:t xml:space="preserve">asi </w:t>
      </w:r>
      <w:r>
        <w:rPr>
          <w:rFonts w:ascii="Calibri" w:eastAsia="Calibri" w:hAnsi="Calibri" w:cs="Calibri"/>
        </w:rPr>
        <w:t>nikd</w:t>
      </w:r>
      <w:r w:rsidR="00994896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 nedozvíme, protože to nikdo nesleduje.“</w:t>
      </w:r>
    </w:p>
    <w:p w:rsidR="00C231AF" w:rsidRDefault="00437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Vedení města a posky</w:t>
      </w:r>
      <w:r>
        <w:rPr>
          <w:rFonts w:ascii="Calibri" w:eastAsia="Calibri" w:hAnsi="Calibri" w:cs="Calibri"/>
        </w:rPr>
        <w:t>tovatelé služeb podle Kuchařových slov po celé sledované období jednal</w:t>
      </w:r>
      <w:r w:rsidR="00994896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 součinnosti s </w:t>
      </w:r>
      <w:r w:rsidR="008E5AEE"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 xml:space="preserve">rajskou hygienou a </w:t>
      </w:r>
      <w:r w:rsidR="008E5AEE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inisterstvem zdravotnictví a zaváděl</w:t>
      </w:r>
      <w:r w:rsidR="00994896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veškerá doporučená opatření. Nadto město zajistilo 30 tisíc roušek a tisíc respirátorů a rukavic. Ty jsou k d</w:t>
      </w:r>
      <w:r>
        <w:rPr>
          <w:rFonts w:ascii="Calibri" w:eastAsia="Calibri" w:hAnsi="Calibri" w:cs="Calibri"/>
        </w:rPr>
        <w:t xml:space="preserve">ispozici všem, kdo je potřebují, tedy senioři, školy a školky, obchody i lázeňské domy. Světoznámé lázně fungují i nadále normálně, spolu s veškerými </w:t>
      </w:r>
      <w:proofErr w:type="spellStart"/>
      <w:r>
        <w:rPr>
          <w:rFonts w:ascii="Calibri" w:eastAsia="Calibri" w:hAnsi="Calibri" w:cs="Calibri"/>
        </w:rPr>
        <w:t>balneoprovozy</w:t>
      </w:r>
      <w:proofErr w:type="spellEnd"/>
      <w:r>
        <w:rPr>
          <w:rFonts w:ascii="Calibri" w:eastAsia="Calibri" w:hAnsi="Calibri" w:cs="Calibri"/>
        </w:rPr>
        <w:t xml:space="preserve">, restauracemi a kavárnami. </w:t>
      </w:r>
    </w:p>
    <w:p w:rsidR="00C231AF" w:rsidRDefault="00437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„Lidé se rozhodně nemusejí do Františkových Lázní obávat přijet,</w:t>
      </w:r>
      <w:r>
        <w:rPr>
          <w:rFonts w:ascii="Calibri" w:eastAsia="Calibri" w:hAnsi="Calibri" w:cs="Calibri"/>
        </w:rPr>
        <w:t xml:space="preserve"> určitě nepodstoupí větší riziko, než při cestě do jakékoliv jiné turistické destinace v České </w:t>
      </w:r>
      <w:r w:rsidR="008E5AEE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epublice, “ uzavírá starosta Františkových Lázní Jan Kuchař. </w:t>
      </w:r>
      <w:bookmarkStart w:id="0" w:name="_GoBack"/>
      <w:bookmarkEnd w:id="0"/>
    </w:p>
    <w:sectPr w:rsidR="00C2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AF"/>
    <w:rsid w:val="00437D9E"/>
    <w:rsid w:val="008E5AEE"/>
    <w:rsid w:val="00944B36"/>
    <w:rsid w:val="00994896"/>
    <w:rsid w:val="00C2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ADFEE-144A-46AC-845A-4656ACD8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Jitka Ettler Štěpánková</cp:lastModifiedBy>
  <cp:revision>2</cp:revision>
  <dcterms:created xsi:type="dcterms:W3CDTF">2020-09-12T08:48:00Z</dcterms:created>
  <dcterms:modified xsi:type="dcterms:W3CDTF">2020-09-12T08:48:00Z</dcterms:modified>
</cp:coreProperties>
</file>